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690100">
        <w:rPr>
          <w:rFonts w:ascii="Times New Roman" w:hAnsi="Times New Roman" w:cs="Times New Roman"/>
          <w:b/>
          <w:color w:val="auto"/>
        </w:rPr>
        <w:tab/>
      </w:r>
      <w:r w:rsidR="00083313">
        <w:rPr>
          <w:rFonts w:ascii="Times New Roman" w:hAnsi="Times New Roman" w:cs="Times New Roman"/>
          <w:b/>
          <w:color w:val="auto"/>
        </w:rPr>
        <w:tab/>
      </w:r>
      <w:r w:rsidR="00690100">
        <w:rPr>
          <w:rFonts w:ascii="Times New Roman" w:hAnsi="Times New Roman" w:cs="Times New Roman"/>
          <w:b/>
          <w:color w:val="auto"/>
        </w:rPr>
        <w:t>Nr.2</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083313">
        <w:rPr>
          <w:rFonts w:ascii="Times New Roman" w:hAnsi="Times New Roman" w:cs="Times New Roman"/>
          <w:b/>
          <w:color w:val="auto"/>
        </w:rPr>
        <w:tab/>
      </w:r>
      <w:r w:rsidR="00690100">
        <w:rPr>
          <w:rFonts w:ascii="Times New Roman" w:hAnsi="Times New Roman" w:cs="Times New Roman"/>
          <w:color w:val="auto"/>
        </w:rPr>
        <w:t>(protokols Nr.1, 2</w:t>
      </w:r>
      <w:r w:rsidRPr="00534EEF">
        <w:rPr>
          <w:rFonts w:ascii="Times New Roman" w:hAnsi="Times New Roman" w:cs="Times New Roman"/>
          <w:color w:val="auto"/>
        </w:rPr>
        <w:t>. p.)</w:t>
      </w:r>
    </w:p>
    <w:p w:rsidR="006A2D1C" w:rsidRPr="006752D9" w:rsidRDefault="006A2D1C" w:rsidP="006A2D1C">
      <w:pPr>
        <w:rPr>
          <w:lang w:bidi="ar-SA"/>
        </w:rPr>
      </w:pPr>
    </w:p>
    <w:p w:rsidR="00690100" w:rsidRPr="00690100" w:rsidRDefault="00690100" w:rsidP="00690100">
      <w:pPr>
        <w:keepNext/>
        <w:jc w:val="both"/>
        <w:outlineLvl w:val="0"/>
        <w:rPr>
          <w:rFonts w:eastAsia="Arial Unicode MS"/>
          <w:b/>
        </w:rPr>
      </w:pPr>
      <w:r w:rsidRPr="00690100">
        <w:rPr>
          <w:rFonts w:eastAsia="Arial Unicode MS"/>
          <w:b/>
        </w:rPr>
        <w:t xml:space="preserve">Par pašvaldības nekustamā īpašuma (zemes </w:t>
      </w:r>
      <w:proofErr w:type="spellStart"/>
      <w:r w:rsidRPr="00690100">
        <w:rPr>
          <w:rFonts w:eastAsia="Arial Unicode MS"/>
          <w:b/>
        </w:rPr>
        <w:t>starpgabala</w:t>
      </w:r>
      <w:proofErr w:type="spellEnd"/>
      <w:r w:rsidRPr="00690100">
        <w:rPr>
          <w:rFonts w:eastAsia="Arial Unicode MS"/>
          <w:b/>
        </w:rPr>
        <w:t>), kas atrodas adresē: “Rosme”205”, Aronas pagasts, Madonas novads, izsoles ar pretendentu atlasi rezultātu apstiprināšanu</w:t>
      </w:r>
    </w:p>
    <w:p w:rsidR="00690100" w:rsidRPr="00915B87" w:rsidRDefault="00690100" w:rsidP="00690100">
      <w:pPr>
        <w:rPr>
          <w:i/>
        </w:rPr>
      </w:pPr>
    </w:p>
    <w:p w:rsidR="00690100" w:rsidRPr="00915B87" w:rsidRDefault="00690100" w:rsidP="00690100">
      <w:pPr>
        <w:ind w:firstLine="567"/>
        <w:jc w:val="both"/>
      </w:pPr>
      <w:r w:rsidRPr="00915B87">
        <w:t xml:space="preserve">Madonas novada pašvaldības domē 28.09.2017. pieņemts lēmums Nr.500 “Par pašvaldībai piederošā zemes </w:t>
      </w:r>
      <w:proofErr w:type="spellStart"/>
      <w:r w:rsidRPr="00915B87">
        <w:t>starpgabala</w:t>
      </w:r>
      <w:proofErr w:type="spellEnd"/>
      <w:r w:rsidRPr="00915B87">
        <w:t xml:space="preserve"> ar kadastra apzīmējumu 7042 010 0568, kas atrodas Madonas novada Aronas pagastā, atsavināšanu”, ar kuru ir nolemts, nodot atsavināšanai Madonas novada pašvaldībai piederošo zemes </w:t>
      </w:r>
      <w:proofErr w:type="spellStart"/>
      <w:r w:rsidRPr="00915B87">
        <w:t>starpgabalu</w:t>
      </w:r>
      <w:proofErr w:type="spellEnd"/>
      <w:r w:rsidRPr="00915B87">
        <w:t>, kas atrodas adresē: “Rosme 205”, Aronas pagasts, Madonas novads ar kadastra apzīmējumu 7042 010 0568 un platību 0,0578 ha, pārdodot to izsolē ar pretendentu atlasi.</w:t>
      </w:r>
    </w:p>
    <w:p w:rsidR="00690100" w:rsidRPr="00915B87" w:rsidRDefault="00690100" w:rsidP="00690100">
      <w:pPr>
        <w:ind w:firstLine="567"/>
        <w:jc w:val="both"/>
      </w:pPr>
      <w:r w:rsidRPr="00915B87">
        <w:t xml:space="preserve">Madonas novada pašvaldības domē  30.11.2017. pieņemts lēmums Nr.641 “Par Madonas novada pašvaldības zemes </w:t>
      </w:r>
      <w:proofErr w:type="spellStart"/>
      <w:r w:rsidRPr="00915B87">
        <w:t>starpgabala</w:t>
      </w:r>
      <w:proofErr w:type="spellEnd"/>
      <w:r w:rsidRPr="00915B87">
        <w:t xml:space="preserve"> “Rosme 205”, Aronas pagastā, Madonas novadā, nosacītās cenas un izsoles noteikumu apstiprināšanu, izsoles komisijas izveidi” (protokols Nr.25, 8.p.) ar kuru ir nolemts, apstiprināt Madonas novada pašvaldībai piederošā zemes </w:t>
      </w:r>
      <w:proofErr w:type="spellStart"/>
      <w:r w:rsidRPr="00915B87">
        <w:t>starpgabala</w:t>
      </w:r>
      <w:proofErr w:type="spellEnd"/>
      <w:r w:rsidRPr="00915B87">
        <w:t xml:space="preserve">, kas atrodas adresē: “Rosme 205”, Aronas pagasts, Madonas novads (kadastra Nr.7042 010 0568; platība 0,0578 ha), nosacīto cenu EUR 862,00 (astoņi simti sešdesmit divi </w:t>
      </w:r>
      <w:proofErr w:type="spellStart"/>
      <w:r w:rsidRPr="00915B87">
        <w:t>euro</w:t>
      </w:r>
      <w:proofErr w:type="spellEnd"/>
      <w:r w:rsidRPr="00915B87">
        <w:t>) un izsoles noteikumus, kā arī izveidot izsoles komisiju.</w:t>
      </w:r>
    </w:p>
    <w:p w:rsidR="00690100" w:rsidRPr="00915B87" w:rsidRDefault="00690100" w:rsidP="00690100">
      <w:pPr>
        <w:ind w:firstLine="567"/>
        <w:jc w:val="both"/>
      </w:pPr>
      <w:r w:rsidRPr="00915B87">
        <w:t xml:space="preserve">Saskaņā ar Izsoles noteikumu 1.13. punktu 08.12.2017. nosūtīti paziņojumi atsavināmā īpašuma </w:t>
      </w:r>
      <w:proofErr w:type="spellStart"/>
      <w:r w:rsidRPr="00915B87">
        <w:t>pierobežniekiem</w:t>
      </w:r>
      <w:proofErr w:type="spellEnd"/>
      <w:r w:rsidRPr="00915B87">
        <w:t>, izsoles pretendentiem, par nekustamā īpašuma “Rosme 205”, Aronas pagasts, Madonas novads izsoli, izsoles datumu un laiku.</w:t>
      </w:r>
    </w:p>
    <w:p w:rsidR="00690100" w:rsidRPr="00915B87" w:rsidRDefault="00690100" w:rsidP="00690100">
      <w:pPr>
        <w:ind w:firstLine="567"/>
      </w:pPr>
      <w:r w:rsidRPr="00915B87">
        <w:rPr>
          <w:bCs/>
        </w:rPr>
        <w:t xml:space="preserve">Paziņojums par Izsoli izlikts pie pārvaldes informācijas stenda, kā arī izsole 07.12.2017. izsludināta </w:t>
      </w:r>
      <w:r w:rsidRPr="00915B87">
        <w:t xml:space="preserve">interneta vietnēs  </w:t>
      </w:r>
      <w:hyperlink r:id="rId8" w:history="1">
        <w:r w:rsidRPr="00915B87">
          <w:rPr>
            <w:u w:val="single"/>
          </w:rPr>
          <w:t>www.madona.lv</w:t>
        </w:r>
      </w:hyperlink>
      <w:r w:rsidRPr="00915B87">
        <w:t xml:space="preserve"> un </w:t>
      </w:r>
      <w:hyperlink r:id="rId9" w:history="1">
        <w:r w:rsidRPr="00915B87">
          <w:rPr>
            <w:color w:val="0000FF"/>
            <w:u w:val="single"/>
          </w:rPr>
          <w:t>http://www.aronaspagasts.lv</w:t>
        </w:r>
      </w:hyperlink>
      <w:r w:rsidRPr="00915B87">
        <w:t xml:space="preserve">.  </w:t>
      </w:r>
    </w:p>
    <w:p w:rsidR="00690100" w:rsidRPr="00915B87" w:rsidRDefault="00690100" w:rsidP="00690100">
      <w:pPr>
        <w:ind w:firstLine="567"/>
        <w:jc w:val="both"/>
      </w:pPr>
      <w:r w:rsidRPr="00915B87">
        <w:t xml:space="preserve">No iespējamiem pretendentiem uz īpašuma iegādi 08.12.2017. reģistrējies (reģistrācijas </w:t>
      </w:r>
      <w:proofErr w:type="spellStart"/>
      <w:r w:rsidRPr="00915B87">
        <w:t>Nr.ARO</w:t>
      </w:r>
      <w:proofErr w:type="spellEnd"/>
      <w:r w:rsidRPr="00915B87">
        <w:t xml:space="preserve">/1.59/17/130) pārdodamā </w:t>
      </w:r>
      <w:proofErr w:type="spellStart"/>
      <w:r w:rsidRPr="00915B87">
        <w:t>starpgabala</w:t>
      </w:r>
      <w:proofErr w:type="spellEnd"/>
      <w:r w:rsidRPr="00915B87">
        <w:t xml:space="preserve">, atsavināšanas ierosinātājs </w:t>
      </w:r>
      <w:r w:rsidR="007F32AA">
        <w:t>xxx</w:t>
      </w:r>
      <w:r w:rsidRPr="00915B87">
        <w:t xml:space="preserve">, nekustamā īpašuma </w:t>
      </w:r>
      <w:r w:rsidR="007F32AA">
        <w:t>xxx</w:t>
      </w:r>
      <w:r w:rsidRPr="00915B87">
        <w:t xml:space="preserve">  īpašnieks. </w:t>
      </w:r>
    </w:p>
    <w:p w:rsidR="00690100" w:rsidRPr="00915B87" w:rsidRDefault="00690100" w:rsidP="00690100">
      <w:pPr>
        <w:ind w:firstLine="567"/>
        <w:jc w:val="both"/>
      </w:pPr>
      <w:r w:rsidRPr="00915B87">
        <w:t xml:space="preserve">Izsoles noteikumu 1.14.punkts nosaka, ja sludinājumā norādītajā termiņā no personas, kurai ir pirmpirkuma tiesības, ir saņemts viens pieteikums, izsoli nerīko un ar šo personu slēdz pirkuma līgumu par nosacīto cenu, tas ir, EUR 862,00 (astoņi simti sešdesmit divi </w:t>
      </w:r>
      <w:proofErr w:type="spellStart"/>
      <w:r w:rsidRPr="00915B87">
        <w:t>euro</w:t>
      </w:r>
      <w:proofErr w:type="spellEnd"/>
      <w:r w:rsidRPr="00915B87">
        <w:t>).</w:t>
      </w:r>
    </w:p>
    <w:p w:rsidR="00D91547" w:rsidRDefault="00D91547" w:rsidP="00083313">
      <w:pPr>
        <w:ind w:firstLine="360"/>
        <w:jc w:val="both"/>
      </w:pPr>
      <w:r>
        <w:t>P</w:t>
      </w:r>
      <w:r w:rsidR="00690100" w:rsidRPr="00915B87">
        <w:t xml:space="preserve">amatojoties uz Madonas novada pašvaldības nekustamā īpašuma (zemes </w:t>
      </w:r>
      <w:proofErr w:type="spellStart"/>
      <w:r w:rsidR="00690100" w:rsidRPr="00915B87">
        <w:t>starpgabala</w:t>
      </w:r>
      <w:proofErr w:type="spellEnd"/>
      <w:r w:rsidR="00690100" w:rsidRPr="00915B87">
        <w:t xml:space="preserve">), kas atrodas adresē Rosme 205, Aronas pagasts, Madonas novads, Izsoles noteikumu 1.14.punktu  un likuma „Publiskas personas mantas atsavināšanas likums” 14.panta otro daļu, kas nosaka, ka šā likuma </w:t>
      </w:r>
      <w:hyperlink r:id="rId10" w:anchor="bkm7" w:tooltip="Vietēja saite" w:history="1">
        <w:r w:rsidR="00690100" w:rsidRPr="00915B87">
          <w:rPr>
            <w:color w:val="0000FF"/>
            <w:u w:val="single"/>
          </w:rPr>
          <w:t>4.</w:t>
        </w:r>
      </w:hyperlink>
      <w:r w:rsidR="00690100" w:rsidRPr="00915B87">
        <w:t>panta ceturtajā daļā minētās mantas atsavināšana izsludināma šajā likumā noteiktajā kārtībā (</w:t>
      </w:r>
      <w:hyperlink r:id="rId11" w:anchor="bkm16" w:tooltip="Vietēja saite" w:history="1">
        <w:r w:rsidR="00690100" w:rsidRPr="00915B87">
          <w:rPr>
            <w:color w:val="0000FF"/>
            <w:u w:val="single"/>
          </w:rPr>
          <w:t>11.</w:t>
        </w:r>
      </w:hyperlink>
      <w:r w:rsidR="00690100" w:rsidRPr="00915B87">
        <w:t>pants), uzaicinot attiecīgās personas mēneša laikā iesniegt pieteikumu par nekustamā īpašuma pirkšanu. Ja norādītajā termiņā no minētajām personām ir saņemts viens pieteikums, izsoli nerīko un ar šo personu slēdz p</w:t>
      </w:r>
      <w:r>
        <w:t>irkuma līgumu par nosacīto cenu.</w:t>
      </w:r>
    </w:p>
    <w:p w:rsidR="00690100" w:rsidRDefault="00D91547" w:rsidP="00D91547">
      <w:pPr>
        <w:ind w:firstLine="360"/>
        <w:jc w:val="both"/>
        <w:rPr>
          <w:rFonts w:cs="Times New Roman"/>
          <w:b/>
        </w:rPr>
      </w:pPr>
      <w:r w:rsidRPr="00915B87">
        <w:lastRenderedPageBreak/>
        <w:t xml:space="preserve">Noklausījusies </w:t>
      </w:r>
      <w:r>
        <w:t xml:space="preserve">Aronas pagasta pārvaldes vadītāja </w:t>
      </w:r>
      <w:r w:rsidRPr="00915B87">
        <w:t xml:space="preserve">Andreja </w:t>
      </w:r>
      <w:proofErr w:type="spellStart"/>
      <w:r w:rsidRPr="00915B87">
        <w:t>Piekalna</w:t>
      </w:r>
      <w:proofErr w:type="spellEnd"/>
      <w:r w:rsidRPr="00915B87">
        <w:t xml:space="preserve"> sniegto informāciju, </w:t>
      </w:r>
      <w:r>
        <w:rPr>
          <w:rFonts w:cs="Times New Roman"/>
        </w:rPr>
        <w:t>ņemot vērā 16.01.2018</w:t>
      </w:r>
      <w:r w:rsidR="0090091D">
        <w:rPr>
          <w:rFonts w:cs="Times New Roman"/>
        </w:rPr>
        <w:t xml:space="preserve">. </w:t>
      </w:r>
      <w:r w:rsidRPr="0092484F">
        <w:rPr>
          <w:rFonts w:cs="Times New Roman"/>
        </w:rPr>
        <w:t>Finanšu un attīstības komitejas atzinumu,</w:t>
      </w:r>
      <w:r>
        <w:rPr>
          <w:rFonts w:cs="Times New Roman"/>
        </w:rPr>
        <w:t xml:space="preserve"> </w:t>
      </w:r>
      <w:r w:rsidR="00690100" w:rsidRPr="00083313">
        <w:rPr>
          <w:rFonts w:eastAsia="SimSun" w:cs="Arial"/>
          <w:b/>
          <w:bCs/>
          <w:kern w:val="3"/>
          <w:lang w:eastAsia="zh-CN" w:bidi="hi-IN"/>
        </w:rPr>
        <w:t>atklāti balsojot</w:t>
      </w:r>
      <w:r w:rsidR="00690100" w:rsidRPr="00083313">
        <w:rPr>
          <w:rFonts w:eastAsia="SimSun" w:cs="Arial"/>
          <w:b/>
          <w:kern w:val="3"/>
          <w:lang w:eastAsia="zh-CN" w:bidi="hi-IN"/>
        </w:rPr>
        <w:t>: PAR – 12</w:t>
      </w:r>
      <w:r w:rsidR="00690100">
        <w:rPr>
          <w:rFonts w:eastAsia="SimSun" w:cs="Arial"/>
          <w:b/>
          <w:kern w:val="3"/>
          <w:lang w:eastAsia="zh-CN" w:bidi="hi-IN"/>
        </w:rPr>
        <w:t xml:space="preserve"> </w:t>
      </w:r>
      <w:r w:rsidR="00690100" w:rsidRPr="00AD11FD">
        <w:rPr>
          <w:rFonts w:eastAsia="SimSun" w:cs="Arial"/>
          <w:kern w:val="3"/>
          <w:lang w:eastAsia="zh-CN" w:bidi="hi-IN"/>
        </w:rPr>
        <w:t>(</w:t>
      </w:r>
      <w:r w:rsidR="00690100">
        <w:rPr>
          <w:rFonts w:eastAsia="SimSun" w:cs="Arial"/>
          <w:kern w:val="3"/>
          <w:lang w:eastAsia="zh-CN" w:bidi="hi-IN"/>
        </w:rPr>
        <w:t xml:space="preserve">Agris </w:t>
      </w:r>
      <w:proofErr w:type="spellStart"/>
      <w:r w:rsidR="00690100">
        <w:rPr>
          <w:rFonts w:eastAsia="SimSun" w:cs="Arial"/>
          <w:kern w:val="3"/>
          <w:lang w:eastAsia="zh-CN" w:bidi="hi-IN"/>
        </w:rPr>
        <w:t>Lungevičs</w:t>
      </w:r>
      <w:proofErr w:type="spellEnd"/>
      <w:r w:rsidR="00690100">
        <w:rPr>
          <w:rFonts w:eastAsia="SimSun" w:cs="Arial"/>
          <w:kern w:val="3"/>
          <w:lang w:eastAsia="zh-CN" w:bidi="hi-IN"/>
        </w:rPr>
        <w:t xml:space="preserve">, </w:t>
      </w:r>
      <w:r w:rsidR="00690100" w:rsidRPr="0057779B">
        <w:t xml:space="preserve">Ivars Miķelsons, </w:t>
      </w:r>
      <w:r w:rsidR="00690100">
        <w:t xml:space="preserve">Zigfrīds Gora, </w:t>
      </w:r>
      <w:r w:rsidR="00690100" w:rsidRPr="0057779B">
        <w:t xml:space="preserve">Antra </w:t>
      </w:r>
      <w:proofErr w:type="spellStart"/>
      <w:r w:rsidR="00690100" w:rsidRPr="0057779B">
        <w:t>Gotlaufa</w:t>
      </w:r>
      <w:proofErr w:type="spellEnd"/>
      <w:r w:rsidR="00690100">
        <w:t xml:space="preserve">, Artūrs </w:t>
      </w:r>
      <w:proofErr w:type="spellStart"/>
      <w:r w:rsidR="00690100">
        <w:t>Grandāns</w:t>
      </w:r>
      <w:proofErr w:type="spellEnd"/>
      <w:r w:rsidR="00690100">
        <w:t xml:space="preserve">, </w:t>
      </w:r>
      <w:r w:rsidR="00690100" w:rsidRPr="0057779B">
        <w:t>Gunārs Ikaunieks, Va</w:t>
      </w:r>
      <w:r w:rsidR="00690100">
        <w:t xml:space="preserve">lda Kļaviņa, Andris Sakne, Rihards Saulītis, </w:t>
      </w:r>
      <w:r w:rsidR="00690100" w:rsidRPr="0057779B">
        <w:t>Inese Strode</w:t>
      </w:r>
      <w:r w:rsidR="00690100">
        <w:t xml:space="preserve">, </w:t>
      </w:r>
      <w:r w:rsidR="002B7699">
        <w:t xml:space="preserve">Aleksandrs </w:t>
      </w:r>
      <w:proofErr w:type="spellStart"/>
      <w:r w:rsidR="002B7699">
        <w:t>Šrubs</w:t>
      </w:r>
      <w:proofErr w:type="spellEnd"/>
      <w:r w:rsidR="002B7699">
        <w:t xml:space="preserve">, Gatis </w:t>
      </w:r>
      <w:proofErr w:type="spellStart"/>
      <w:r w:rsidR="002B7699">
        <w:t>Teilis</w:t>
      </w:r>
      <w:proofErr w:type="spellEnd"/>
      <w:r w:rsidR="00690100" w:rsidRPr="00AD11FD">
        <w:rPr>
          <w:rFonts w:eastAsia="SimSun" w:cs="Arial"/>
          <w:kern w:val="3"/>
          <w:lang w:eastAsia="zh-CN" w:bidi="hi-IN"/>
        </w:rPr>
        <w:t xml:space="preserve">), </w:t>
      </w:r>
      <w:r w:rsidR="00690100" w:rsidRPr="00083313">
        <w:rPr>
          <w:rFonts w:eastAsia="SimSun" w:cs="Arial"/>
          <w:b/>
          <w:kern w:val="3"/>
          <w:lang w:eastAsia="zh-CN" w:bidi="hi-IN"/>
        </w:rPr>
        <w:t>PRET – NAV,  ATTURAS – NAV</w:t>
      </w:r>
      <w:r w:rsidR="0090091D">
        <w:rPr>
          <w:rFonts w:eastAsia="SimSun" w:cs="Arial"/>
          <w:kern w:val="3"/>
          <w:lang w:eastAsia="zh-CN" w:bidi="hi-IN"/>
        </w:rPr>
        <w:t xml:space="preserve">, </w:t>
      </w:r>
      <w:r w:rsidR="00690100" w:rsidRPr="00AD11FD">
        <w:rPr>
          <w:rFonts w:eastAsia="SimSun" w:cs="Arial"/>
          <w:kern w:val="3"/>
          <w:lang w:eastAsia="zh-CN" w:bidi="hi-IN"/>
        </w:rPr>
        <w:t>Madonas novada pašvaldības dome</w:t>
      </w:r>
      <w:r w:rsidR="00690100" w:rsidRPr="00AD11FD">
        <w:rPr>
          <w:rFonts w:eastAsia="SimSun" w:cs="Arial"/>
          <w:b/>
          <w:kern w:val="3"/>
          <w:lang w:eastAsia="zh-CN" w:bidi="hi-IN"/>
        </w:rPr>
        <w:t xml:space="preserve">  NOLEMJ:</w:t>
      </w:r>
    </w:p>
    <w:p w:rsidR="00690100" w:rsidRPr="00915B87" w:rsidRDefault="00690100" w:rsidP="00690100">
      <w:pPr>
        <w:ind w:firstLine="567"/>
        <w:jc w:val="both"/>
        <w:rPr>
          <w:rFonts w:cs="Times New Roman"/>
        </w:rPr>
      </w:pPr>
    </w:p>
    <w:p w:rsidR="00690100" w:rsidRPr="005F387B" w:rsidRDefault="00690100" w:rsidP="00690100">
      <w:pPr>
        <w:pStyle w:val="Sarakstarindkopa"/>
        <w:numPr>
          <w:ilvl w:val="0"/>
          <w:numId w:val="6"/>
        </w:numPr>
        <w:rPr>
          <w:lang w:val="lv-LV"/>
        </w:rPr>
      </w:pPr>
      <w:r w:rsidRPr="005F387B">
        <w:rPr>
          <w:lang w:val="lv-LV"/>
        </w:rPr>
        <w:t xml:space="preserve">Apstiprināt Madonas novada pašvaldības nekustamā īpašuma (zemes </w:t>
      </w:r>
      <w:proofErr w:type="spellStart"/>
      <w:r w:rsidRPr="005F387B">
        <w:rPr>
          <w:lang w:val="lv-LV"/>
        </w:rPr>
        <w:t>starpgabala</w:t>
      </w:r>
      <w:proofErr w:type="spellEnd"/>
      <w:r w:rsidRPr="005F387B">
        <w:rPr>
          <w:lang w:val="lv-LV"/>
        </w:rPr>
        <w:t xml:space="preserve">) “Rosme 205”, Aronas pagasts, Madonas novads izsoles rezultātus. </w:t>
      </w:r>
    </w:p>
    <w:p w:rsidR="00690100" w:rsidRPr="005F387B" w:rsidRDefault="00690100" w:rsidP="00690100">
      <w:pPr>
        <w:pStyle w:val="Sarakstarindkopa"/>
        <w:numPr>
          <w:ilvl w:val="0"/>
          <w:numId w:val="6"/>
        </w:numPr>
        <w:rPr>
          <w:lang w:val="lv-LV"/>
        </w:rPr>
      </w:pPr>
      <w:r w:rsidRPr="005F387B">
        <w:rPr>
          <w:lang w:val="lv-LV"/>
        </w:rPr>
        <w:t xml:space="preserve">Pārdot pašvaldības nekustamo īpašumu (zemes </w:t>
      </w:r>
      <w:proofErr w:type="spellStart"/>
      <w:r w:rsidRPr="005F387B">
        <w:rPr>
          <w:lang w:val="lv-LV"/>
        </w:rPr>
        <w:t>starpgabalu</w:t>
      </w:r>
      <w:proofErr w:type="spellEnd"/>
      <w:r w:rsidRPr="005F387B">
        <w:rPr>
          <w:lang w:val="lv-LV"/>
        </w:rPr>
        <w:t>) “Rosme 205”, Aronas pagasts, Madonas novads (kadastra numurs 7042 010 0568; kadastra apzīmējums 7042 010 0568; platība 0,0578 ha) par nosacīto cenu EUR 862,00 (astoņi simti sešdesmi</w:t>
      </w:r>
      <w:r w:rsidR="0090091D">
        <w:rPr>
          <w:lang w:val="lv-LV"/>
        </w:rPr>
        <w:t xml:space="preserve">t divi </w:t>
      </w:r>
      <w:proofErr w:type="spellStart"/>
      <w:r w:rsidR="0090091D">
        <w:rPr>
          <w:lang w:val="lv-LV"/>
        </w:rPr>
        <w:t>euro</w:t>
      </w:r>
      <w:proofErr w:type="spellEnd"/>
      <w:r w:rsidR="0090091D">
        <w:rPr>
          <w:lang w:val="lv-LV"/>
        </w:rPr>
        <w:t xml:space="preserve">) </w:t>
      </w:r>
      <w:r w:rsidR="007F32AA">
        <w:rPr>
          <w:lang w:val="lv-LV"/>
        </w:rPr>
        <w:t>xxx</w:t>
      </w:r>
      <w:r w:rsidRPr="005F387B">
        <w:rPr>
          <w:lang w:val="lv-LV"/>
        </w:rPr>
        <w:t>.</w:t>
      </w:r>
    </w:p>
    <w:p w:rsidR="00690100" w:rsidRPr="005F387B" w:rsidRDefault="00690100" w:rsidP="00690100">
      <w:pPr>
        <w:pStyle w:val="Sarakstarindkopa"/>
        <w:numPr>
          <w:ilvl w:val="0"/>
          <w:numId w:val="6"/>
        </w:numPr>
        <w:rPr>
          <w:lang w:val="lv-LV"/>
        </w:rPr>
      </w:pPr>
      <w:r w:rsidRPr="005F387B">
        <w:rPr>
          <w:lang w:val="lv-LV"/>
        </w:rPr>
        <w:t xml:space="preserve">Juridiskajai nodaļai likumā „Valsts un pašvaldību mantas atsavināšanas likums” noteiktajā kārtībā sagatavot nekustamā īpašuma pirkuma - pārdevuma līgumu ar </w:t>
      </w:r>
      <w:r w:rsidR="007F32AA">
        <w:rPr>
          <w:lang w:val="lv-LV"/>
        </w:rPr>
        <w:t>xxx</w:t>
      </w:r>
      <w:r w:rsidRPr="005F387B">
        <w:rPr>
          <w:lang w:val="lv-LV"/>
        </w:rPr>
        <w:t>.</w:t>
      </w:r>
    </w:p>
    <w:p w:rsidR="00B532A8" w:rsidRDefault="00B532A8" w:rsidP="00690100">
      <w:pPr>
        <w:jc w:val="both"/>
      </w:pPr>
    </w:p>
    <w:p w:rsidR="00690100" w:rsidRDefault="00690100" w:rsidP="00690100">
      <w:pPr>
        <w:jc w:val="both"/>
      </w:pPr>
    </w:p>
    <w:p w:rsidR="00690100" w:rsidRPr="00B532A8" w:rsidRDefault="00690100" w:rsidP="00690100">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p w:rsidR="00690100" w:rsidRPr="00B532A8" w:rsidRDefault="00690100" w:rsidP="00690100">
      <w:pPr>
        <w:jc w:val="both"/>
      </w:pPr>
      <w:bookmarkStart w:id="0" w:name="_GoBack"/>
      <w:bookmarkEnd w:id="0"/>
    </w:p>
    <w:sectPr w:rsidR="00690100" w:rsidRPr="00B532A8" w:rsidSect="00300734">
      <w:headerReference w:type="default" r:id="rId12"/>
      <w:footerReference w:type="even" r:id="rId13"/>
      <w:footerReference w:type="default" r:id="rId14"/>
      <w:headerReference w:type="first" r:id="rId15"/>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71" w:rsidRDefault="00081D71">
      <w:r>
        <w:separator/>
      </w:r>
    </w:p>
  </w:endnote>
  <w:endnote w:type="continuationSeparator" w:id="0">
    <w:p w:rsidR="00081D71" w:rsidRDefault="000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081D7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F32AA">
      <w:rPr>
        <w:rStyle w:val="Lappusesnumurs"/>
        <w:noProof/>
      </w:rPr>
      <w:t>2</w:t>
    </w:r>
    <w:r>
      <w:rPr>
        <w:rStyle w:val="Lappusesnumurs"/>
      </w:rPr>
      <w:fldChar w:fldCharType="end"/>
    </w:r>
  </w:p>
  <w:p w:rsidR="009703AD" w:rsidRDefault="00081D7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71" w:rsidRDefault="00081D71">
      <w:r>
        <w:separator/>
      </w:r>
    </w:p>
  </w:footnote>
  <w:footnote w:type="continuationSeparator" w:id="0">
    <w:p w:rsidR="00081D71" w:rsidRDefault="00081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81D71"/>
    <w:rsid w:val="00083313"/>
    <w:rsid w:val="000B2B3E"/>
    <w:rsid w:val="001755B9"/>
    <w:rsid w:val="0024438F"/>
    <w:rsid w:val="002B7699"/>
    <w:rsid w:val="002E76E5"/>
    <w:rsid w:val="00454C3D"/>
    <w:rsid w:val="004C0359"/>
    <w:rsid w:val="004C0DF7"/>
    <w:rsid w:val="00534EEF"/>
    <w:rsid w:val="00552A54"/>
    <w:rsid w:val="005F387B"/>
    <w:rsid w:val="00690100"/>
    <w:rsid w:val="006A2D1C"/>
    <w:rsid w:val="00715AC2"/>
    <w:rsid w:val="00760137"/>
    <w:rsid w:val="007C3D3B"/>
    <w:rsid w:val="007F32AA"/>
    <w:rsid w:val="00812357"/>
    <w:rsid w:val="0083151A"/>
    <w:rsid w:val="0090091D"/>
    <w:rsid w:val="009904B6"/>
    <w:rsid w:val="00AD7166"/>
    <w:rsid w:val="00B16023"/>
    <w:rsid w:val="00B532A8"/>
    <w:rsid w:val="00B55095"/>
    <w:rsid w:val="00B669D1"/>
    <w:rsid w:val="00BB3A19"/>
    <w:rsid w:val="00D5469F"/>
    <w:rsid w:val="00D91547"/>
    <w:rsid w:val="00EC357F"/>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346E"/>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 w:type="paragraph" w:styleId="Balonteksts">
    <w:name w:val="Balloon Text"/>
    <w:basedOn w:val="Parasts"/>
    <w:link w:val="BalontekstsRakstz"/>
    <w:uiPriority w:val="99"/>
    <w:semiHidden/>
    <w:unhideWhenUsed/>
    <w:rsid w:val="0008331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3313"/>
    <w:rPr>
      <w:rFonts w:ascii="Segoe UI" w:eastAsia="Times New Roman" w:hAnsi="Segoe UI" w:cs="Segoe UI"/>
      <w:sz w:val="18"/>
      <w:szCs w:val="18"/>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is.lv/text.cfm?Key=010301200210313279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nais.lv/text.cfm?Key=0103012002103132796" TargetMode="External"/><Relationship Id="rId4" Type="http://schemas.openxmlformats.org/officeDocument/2006/relationships/webSettings" Target="webSettings.xml"/><Relationship Id="rId9" Type="http://schemas.openxmlformats.org/officeDocument/2006/relationships/hyperlink" Target="http://www.aronaspagast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2792</Words>
  <Characters>1592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17</cp:revision>
  <cp:lastPrinted>2018-01-17T07:09:00Z</cp:lastPrinted>
  <dcterms:created xsi:type="dcterms:W3CDTF">2017-12-28T15:38:00Z</dcterms:created>
  <dcterms:modified xsi:type="dcterms:W3CDTF">2018-01-18T17:38:00Z</dcterms:modified>
</cp:coreProperties>
</file>